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71078" w14:textId="1A869C4F" w:rsidR="00BF3AB8" w:rsidRPr="00BF3AB8" w:rsidRDefault="00BF3AB8">
      <w:pPr>
        <w:pStyle w:val="Standard"/>
        <w:rPr>
          <w:b/>
          <w:bCs/>
          <w:sz w:val="32"/>
          <w:szCs w:val="32"/>
        </w:rPr>
      </w:pPr>
      <w:r w:rsidRPr="00BF3AB8">
        <w:rPr>
          <w:b/>
          <w:bCs/>
          <w:sz w:val="32"/>
          <w:szCs w:val="32"/>
        </w:rPr>
        <w:t>Statement of the Democratic Organisation of Iranian Women</w:t>
      </w:r>
    </w:p>
    <w:p w14:paraId="04D2D754" w14:textId="392746F6" w:rsidR="00A652FC" w:rsidRPr="00BF3AB8" w:rsidRDefault="00000000">
      <w:pPr>
        <w:pStyle w:val="Standard"/>
        <w:rPr>
          <w:sz w:val="25"/>
          <w:szCs w:val="25"/>
        </w:rPr>
      </w:pPr>
      <w:r w:rsidRPr="00BF3AB8">
        <w:rPr>
          <w:sz w:val="25"/>
          <w:szCs w:val="25"/>
        </w:rPr>
        <w:t>Dear comrades and friends in the affiliated organisations of WIDF and progressive women of the world</w:t>
      </w:r>
      <w:r w:rsidR="00BF3AB8" w:rsidRPr="00BF3AB8">
        <w:rPr>
          <w:sz w:val="25"/>
          <w:szCs w:val="25"/>
        </w:rPr>
        <w:t>.</w:t>
      </w:r>
    </w:p>
    <w:p w14:paraId="279B7614" w14:textId="71001717" w:rsidR="00A652FC" w:rsidRPr="00BF3AB8" w:rsidRDefault="00000000">
      <w:pPr>
        <w:pStyle w:val="Standard"/>
        <w:rPr>
          <w:sz w:val="25"/>
          <w:szCs w:val="25"/>
        </w:rPr>
      </w:pPr>
      <w:r w:rsidRPr="00BF3AB8">
        <w:rPr>
          <w:sz w:val="25"/>
          <w:szCs w:val="25"/>
        </w:rPr>
        <w:t>As you know this morning, Saturday 2</w:t>
      </w:r>
      <w:r w:rsidR="00BF3AB8" w:rsidRPr="00BF3AB8">
        <w:rPr>
          <w:sz w:val="25"/>
          <w:szCs w:val="25"/>
        </w:rPr>
        <w:t>8</w:t>
      </w:r>
      <w:r w:rsidRPr="00BF3AB8">
        <w:rPr>
          <w:sz w:val="25"/>
          <w:szCs w:val="25"/>
        </w:rPr>
        <w:t xml:space="preserve"> February 2026, while high level negotiations appeared to be on-going between representatives of USA and Iran, our homeland became the target of joint military attacks by the fascist and racist regimes of the United States and Israel. This onslaught will result in the country’s infrastructure and resources as well as the brutal killing of the civilian population. Initial reports of the outcome of this savage attack on Iranian soil, targeted a girls’ school in the city of Minab in the Hormozgan Province, and according to the Governor of Minab, more than 90 innocent school children were killed, many more children were injured, and the school has been left in ruins. </w:t>
      </w:r>
    </w:p>
    <w:p w14:paraId="120D9876" w14:textId="77777777" w:rsidR="00A652FC" w:rsidRPr="00BF3AB8" w:rsidRDefault="00000000">
      <w:pPr>
        <w:pStyle w:val="Standard"/>
        <w:rPr>
          <w:sz w:val="25"/>
          <w:szCs w:val="25"/>
        </w:rPr>
      </w:pPr>
      <w:r w:rsidRPr="00BF3AB8">
        <w:rPr>
          <w:sz w:val="25"/>
          <w:szCs w:val="25"/>
        </w:rPr>
        <w:t xml:space="preserve">National and democratic forces of our country have declared over and again that the way to free our homeland from the current dictatorship is through a popular struggle alongside progressive forces on our soil, and they strongly condemn any form of outside intervention by foreign armies, as the violation of Iran’s sovereignty and an encroachment on the soil of our homeland.  However, US imperialism speaks of regime change in Iran, and has tried to justify its savage violation of our country’s sovereignty alongside the racist regime of Israel that has the blood of thousands of innocent children of Gaza and whose Prime Minister is wanted by the international court of justice, by pretending that it is gifting freedom to our people. Of course, the world public opinion has witnessed examples of bearing such gifts of freedom and democracy to the people of Libya, Iraq, Afghanistan and elsewhere. </w:t>
      </w:r>
    </w:p>
    <w:p w14:paraId="2E9EAD60" w14:textId="77777777" w:rsidR="00A652FC" w:rsidRPr="00BF3AB8" w:rsidRDefault="00000000">
      <w:pPr>
        <w:pStyle w:val="Standard"/>
        <w:rPr>
          <w:sz w:val="25"/>
          <w:szCs w:val="25"/>
        </w:rPr>
      </w:pPr>
      <w:r w:rsidRPr="00BF3AB8">
        <w:rPr>
          <w:sz w:val="25"/>
          <w:szCs w:val="25"/>
        </w:rPr>
        <w:t>Iran has responded to these aggressions by firing missiles at many of American bases in the region. With the continuation of the firing of these missile and military attacks, the flames of war and tensions in the Middle East region will be stoked further, and the main victims of ruinous wars will be defenceless children, women, and civilians. At a time like this, just as in the twelve-day-war in June 2025, we witness the macabre celebrations of Reza Pahlavi and his monarchist supporters, or Maryam Rajavi of the People’s Mojahedin Organisation, hoping that their foreign masters will install them as the new dictators.</w:t>
      </w:r>
    </w:p>
    <w:p w14:paraId="441A92D2" w14:textId="43503388" w:rsidR="00A652FC" w:rsidRPr="00BF3AB8" w:rsidRDefault="00000000">
      <w:pPr>
        <w:pStyle w:val="Standard"/>
        <w:rPr>
          <w:i/>
          <w:sz w:val="22"/>
          <w:szCs w:val="22"/>
        </w:rPr>
      </w:pPr>
      <w:r w:rsidRPr="00BF3AB8">
        <w:rPr>
          <w:sz w:val="25"/>
          <w:szCs w:val="25"/>
        </w:rPr>
        <w:t xml:space="preserve">We call on all progressive and peace-loving forces in the world to raise their voices against this barbaric aggression, which is in violation of international law, national sovereignty of countries and against human morality and conscience, and to raise their voices against this blatant and barbaric aggression, and through various campaigns to stop this war, and prevent the killing of innocent people, and the destruction of the human and natural resources of Iran and the region. The way to save our country from the current tyranny is not war and foreign intervention. The liberation of Iran can be achieved only through the struggle of the people of Iran and its freedom-seeking and progressive forces. </w:t>
      </w:r>
      <w:r w:rsidR="00BF3AB8">
        <w:rPr>
          <w:sz w:val="25"/>
          <w:szCs w:val="25"/>
        </w:rPr>
        <w:t xml:space="preserve">                                  </w:t>
      </w:r>
      <w:r w:rsidR="00BF3AB8">
        <w:rPr>
          <w:sz w:val="25"/>
          <w:szCs w:val="25"/>
        </w:rPr>
        <w:tab/>
      </w:r>
      <w:r w:rsidR="00BF3AB8">
        <w:rPr>
          <w:sz w:val="25"/>
          <w:szCs w:val="25"/>
        </w:rPr>
        <w:tab/>
        <w:t xml:space="preserve">                                   </w:t>
      </w:r>
      <w:r w:rsidR="00BF3AB8" w:rsidRPr="00BF3AB8">
        <w:rPr>
          <w:i/>
          <w:sz w:val="22"/>
          <w:szCs w:val="22"/>
        </w:rPr>
        <w:t xml:space="preserve">29 </w:t>
      </w:r>
      <w:r w:rsidRPr="00BF3AB8">
        <w:rPr>
          <w:i/>
          <w:sz w:val="22"/>
          <w:szCs w:val="22"/>
        </w:rPr>
        <w:t>February 2026</w:t>
      </w:r>
    </w:p>
    <w:sectPr w:rsidR="00A652FC" w:rsidRPr="00BF3AB8" w:rsidSect="00BF3AB8">
      <w:pgSz w:w="11906" w:h="16838"/>
      <w:pgMar w:top="851" w:right="1440"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70DB9" w14:textId="77777777" w:rsidR="00C01533" w:rsidRDefault="00C01533">
      <w:pPr>
        <w:spacing w:after="0" w:line="240" w:lineRule="auto"/>
      </w:pPr>
      <w:r>
        <w:separator/>
      </w:r>
    </w:p>
  </w:endnote>
  <w:endnote w:type="continuationSeparator" w:id="0">
    <w:p w14:paraId="6505FFEC" w14:textId="77777777" w:rsidR="00C01533" w:rsidRDefault="00C01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8D216" w14:textId="77777777" w:rsidR="00C01533" w:rsidRDefault="00C01533">
      <w:pPr>
        <w:spacing w:after="0" w:line="240" w:lineRule="auto"/>
      </w:pPr>
      <w:r>
        <w:rPr>
          <w:color w:val="000000"/>
        </w:rPr>
        <w:separator/>
      </w:r>
    </w:p>
  </w:footnote>
  <w:footnote w:type="continuationSeparator" w:id="0">
    <w:p w14:paraId="0796B0D5" w14:textId="77777777" w:rsidR="00C01533" w:rsidRDefault="00C015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652FC"/>
    <w:rsid w:val="004B7926"/>
    <w:rsid w:val="00A652FC"/>
    <w:rsid w:val="00BF3AB8"/>
    <w:rsid w:val="00C01533"/>
    <w:rsid w:val="00E01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81CEC"/>
  <w15:docId w15:val="{F9B7B149-8CA2-404D-83FE-C3421CDCA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1">
    <w:name w:val="Überschrift 1"/>
    <w:basedOn w:val="Standard"/>
    <w:next w:val="Standard"/>
    <w:pPr>
      <w:keepNext/>
      <w:keepLines/>
      <w:spacing w:before="360" w:after="80"/>
      <w:outlineLvl w:val="0"/>
    </w:pPr>
    <w:rPr>
      <w:rFonts w:ascii="Aptos Display" w:eastAsia="Times New Roman" w:hAnsi="Aptos Display" w:cs="Times New Roman"/>
      <w:color w:val="0F4761"/>
      <w:sz w:val="40"/>
      <w:szCs w:val="40"/>
    </w:rPr>
  </w:style>
  <w:style w:type="paragraph" w:customStyle="1" w:styleId="berschrift2">
    <w:name w:val="Überschrift 2"/>
    <w:basedOn w:val="Standard"/>
    <w:next w:val="Standard"/>
    <w:pPr>
      <w:keepNext/>
      <w:keepLines/>
      <w:spacing w:before="160" w:after="80"/>
      <w:outlineLvl w:val="1"/>
    </w:pPr>
    <w:rPr>
      <w:rFonts w:ascii="Aptos Display" w:eastAsia="Times New Roman" w:hAnsi="Aptos Display" w:cs="Times New Roman"/>
      <w:color w:val="0F4761"/>
      <w:sz w:val="32"/>
      <w:szCs w:val="32"/>
    </w:rPr>
  </w:style>
  <w:style w:type="paragraph" w:customStyle="1" w:styleId="berschrift3">
    <w:name w:val="Überschrift 3"/>
    <w:basedOn w:val="Standard"/>
    <w:next w:val="Standard"/>
    <w:pPr>
      <w:keepNext/>
      <w:keepLines/>
      <w:spacing w:before="160" w:after="80"/>
      <w:outlineLvl w:val="2"/>
    </w:pPr>
    <w:rPr>
      <w:rFonts w:eastAsia="Times New Roman" w:cs="Times New Roman"/>
      <w:color w:val="0F4761"/>
      <w:sz w:val="28"/>
      <w:szCs w:val="28"/>
    </w:rPr>
  </w:style>
  <w:style w:type="paragraph" w:customStyle="1" w:styleId="berschrift4">
    <w:name w:val="Überschrift 4"/>
    <w:basedOn w:val="Standard"/>
    <w:next w:val="Standard"/>
    <w:pPr>
      <w:keepNext/>
      <w:keepLines/>
      <w:spacing w:before="80" w:after="40"/>
      <w:outlineLvl w:val="3"/>
    </w:pPr>
    <w:rPr>
      <w:rFonts w:eastAsia="Times New Roman" w:cs="Times New Roman"/>
      <w:i/>
      <w:iCs/>
      <w:color w:val="0F4761"/>
    </w:rPr>
  </w:style>
  <w:style w:type="paragraph" w:customStyle="1" w:styleId="berschrift5">
    <w:name w:val="Überschrift 5"/>
    <w:basedOn w:val="Standard"/>
    <w:next w:val="Standard"/>
    <w:pPr>
      <w:keepNext/>
      <w:keepLines/>
      <w:spacing w:before="80" w:after="40"/>
      <w:outlineLvl w:val="4"/>
    </w:pPr>
    <w:rPr>
      <w:rFonts w:eastAsia="Times New Roman" w:cs="Times New Roman"/>
      <w:color w:val="0F4761"/>
    </w:rPr>
  </w:style>
  <w:style w:type="paragraph" w:customStyle="1" w:styleId="berschrift6">
    <w:name w:val="Überschrift 6"/>
    <w:basedOn w:val="Standard"/>
    <w:next w:val="Standard"/>
    <w:pPr>
      <w:keepNext/>
      <w:keepLines/>
      <w:spacing w:before="40" w:after="0"/>
      <w:outlineLvl w:val="5"/>
    </w:pPr>
    <w:rPr>
      <w:rFonts w:eastAsia="Times New Roman" w:cs="Times New Roman"/>
      <w:i/>
      <w:iCs/>
      <w:color w:val="595959"/>
    </w:rPr>
  </w:style>
  <w:style w:type="paragraph" w:customStyle="1" w:styleId="berschrift7">
    <w:name w:val="Überschrift 7"/>
    <w:basedOn w:val="Standard"/>
    <w:next w:val="Standard"/>
    <w:pPr>
      <w:keepNext/>
      <w:keepLines/>
      <w:spacing w:before="40" w:after="0"/>
      <w:outlineLvl w:val="6"/>
    </w:pPr>
    <w:rPr>
      <w:rFonts w:eastAsia="Times New Roman" w:cs="Times New Roman"/>
      <w:color w:val="595959"/>
    </w:rPr>
  </w:style>
  <w:style w:type="paragraph" w:customStyle="1" w:styleId="berschrift8">
    <w:name w:val="Überschrift 8"/>
    <w:basedOn w:val="Standard"/>
    <w:next w:val="Standard"/>
    <w:pPr>
      <w:keepNext/>
      <w:keepLines/>
      <w:spacing w:after="0"/>
      <w:outlineLvl w:val="7"/>
    </w:pPr>
    <w:rPr>
      <w:rFonts w:eastAsia="Times New Roman" w:cs="Times New Roman"/>
      <w:i/>
      <w:iCs/>
      <w:color w:val="272727"/>
    </w:rPr>
  </w:style>
  <w:style w:type="paragraph" w:customStyle="1" w:styleId="berschrift9">
    <w:name w:val="Überschrift 9"/>
    <w:basedOn w:val="Standard"/>
    <w:next w:val="Standard"/>
    <w:pPr>
      <w:keepNext/>
      <w:keepLines/>
      <w:spacing w:after="0"/>
      <w:outlineLvl w:val="8"/>
    </w:pPr>
    <w:rPr>
      <w:rFonts w:eastAsia="Times New Roman" w:cs="Times New Roman"/>
      <w:color w:val="272727"/>
    </w:rPr>
  </w:style>
  <w:style w:type="paragraph" w:customStyle="1" w:styleId="Standard">
    <w:name w:val="Standard"/>
    <w:pPr>
      <w:suppressAutoHyphens/>
    </w:pPr>
  </w:style>
  <w:style w:type="character" w:customStyle="1" w:styleId="Absatz-Standardschriftart">
    <w:name w:val="Absatz-Standardschriftart"/>
  </w:style>
  <w:style w:type="character" w:customStyle="1" w:styleId="Heading1Char">
    <w:name w:val="Heading 1 Char"/>
    <w:basedOn w:val="Absatz-Standardschriftart"/>
    <w:rPr>
      <w:rFonts w:ascii="Aptos Display" w:eastAsia="Times New Roman" w:hAnsi="Aptos Display" w:cs="Times New Roman"/>
      <w:color w:val="0F4761"/>
      <w:sz w:val="40"/>
      <w:szCs w:val="40"/>
    </w:rPr>
  </w:style>
  <w:style w:type="character" w:customStyle="1" w:styleId="Heading2Char">
    <w:name w:val="Heading 2 Char"/>
    <w:basedOn w:val="Absatz-Standardschriftart"/>
    <w:rPr>
      <w:rFonts w:ascii="Aptos Display" w:eastAsia="Times New Roman" w:hAnsi="Aptos Display" w:cs="Times New Roman"/>
      <w:color w:val="0F4761"/>
      <w:sz w:val="32"/>
      <w:szCs w:val="32"/>
    </w:rPr>
  </w:style>
  <w:style w:type="character" w:customStyle="1" w:styleId="Heading3Char">
    <w:name w:val="Heading 3 Char"/>
    <w:basedOn w:val="Absatz-Standardschriftart"/>
    <w:rPr>
      <w:rFonts w:eastAsia="Times New Roman" w:cs="Times New Roman"/>
      <w:color w:val="0F4761"/>
      <w:sz w:val="28"/>
      <w:szCs w:val="28"/>
    </w:rPr>
  </w:style>
  <w:style w:type="character" w:customStyle="1" w:styleId="Heading4Char">
    <w:name w:val="Heading 4 Char"/>
    <w:basedOn w:val="Absatz-Standardschriftart"/>
    <w:rPr>
      <w:rFonts w:eastAsia="Times New Roman" w:cs="Times New Roman"/>
      <w:i/>
      <w:iCs/>
      <w:color w:val="0F4761"/>
    </w:rPr>
  </w:style>
  <w:style w:type="character" w:customStyle="1" w:styleId="Heading5Char">
    <w:name w:val="Heading 5 Char"/>
    <w:basedOn w:val="Absatz-Standardschriftart"/>
    <w:rPr>
      <w:rFonts w:eastAsia="Times New Roman" w:cs="Times New Roman"/>
      <w:color w:val="0F4761"/>
    </w:rPr>
  </w:style>
  <w:style w:type="character" w:customStyle="1" w:styleId="Heading6Char">
    <w:name w:val="Heading 6 Char"/>
    <w:basedOn w:val="Absatz-Standardschriftart"/>
    <w:rPr>
      <w:rFonts w:eastAsia="Times New Roman" w:cs="Times New Roman"/>
      <w:i/>
      <w:iCs/>
      <w:color w:val="595959"/>
    </w:rPr>
  </w:style>
  <w:style w:type="character" w:customStyle="1" w:styleId="Heading7Char">
    <w:name w:val="Heading 7 Char"/>
    <w:basedOn w:val="Absatz-Standardschriftart"/>
    <w:rPr>
      <w:rFonts w:eastAsia="Times New Roman" w:cs="Times New Roman"/>
      <w:color w:val="595959"/>
    </w:rPr>
  </w:style>
  <w:style w:type="character" w:customStyle="1" w:styleId="Heading8Char">
    <w:name w:val="Heading 8 Char"/>
    <w:basedOn w:val="Absatz-Standardschriftart"/>
    <w:rPr>
      <w:rFonts w:eastAsia="Times New Roman" w:cs="Times New Roman"/>
      <w:i/>
      <w:iCs/>
      <w:color w:val="272727"/>
    </w:rPr>
  </w:style>
  <w:style w:type="character" w:customStyle="1" w:styleId="Heading9Char">
    <w:name w:val="Heading 9 Char"/>
    <w:basedOn w:val="Absatz-Standardschriftart"/>
    <w:rPr>
      <w:rFonts w:eastAsia="Times New Roman" w:cs="Times New Roman"/>
      <w:color w:val="272727"/>
    </w:rPr>
  </w:style>
  <w:style w:type="paragraph" w:customStyle="1" w:styleId="Titel">
    <w:name w:val="Titel"/>
    <w:basedOn w:val="Standard"/>
    <w:next w:val="Standard"/>
    <w:pPr>
      <w:spacing w:after="80" w:line="240" w:lineRule="auto"/>
      <w:contextualSpacing/>
    </w:pPr>
    <w:rPr>
      <w:rFonts w:ascii="Aptos Display" w:eastAsia="Times New Roman" w:hAnsi="Aptos Display" w:cs="Times New Roman"/>
      <w:spacing w:val="-10"/>
      <w:sz w:val="56"/>
      <w:szCs w:val="56"/>
    </w:rPr>
  </w:style>
  <w:style w:type="character" w:customStyle="1" w:styleId="TitleChar">
    <w:name w:val="Title Char"/>
    <w:basedOn w:val="Absatz-Standardschriftart"/>
    <w:rPr>
      <w:rFonts w:ascii="Aptos Display" w:eastAsia="Times New Roman" w:hAnsi="Aptos Display" w:cs="Times New Roman"/>
      <w:spacing w:val="-10"/>
      <w:kern w:val="3"/>
      <w:sz w:val="56"/>
      <w:szCs w:val="56"/>
    </w:rPr>
  </w:style>
  <w:style w:type="paragraph" w:customStyle="1" w:styleId="Untertitel">
    <w:name w:val="Untertitel"/>
    <w:basedOn w:val="Standard"/>
    <w:next w:val="Standard"/>
    <w:rPr>
      <w:rFonts w:eastAsia="Times New Roman" w:cs="Times New Roman"/>
      <w:color w:val="595959"/>
      <w:spacing w:val="15"/>
      <w:sz w:val="28"/>
      <w:szCs w:val="28"/>
    </w:rPr>
  </w:style>
  <w:style w:type="character" w:customStyle="1" w:styleId="SubtitleChar">
    <w:name w:val="Subtitle Char"/>
    <w:basedOn w:val="Absatz-Standardschriftart"/>
    <w:rPr>
      <w:rFonts w:eastAsia="Times New Roman" w:cs="Times New Roman"/>
      <w:color w:val="595959"/>
      <w:spacing w:val="15"/>
      <w:sz w:val="28"/>
      <w:szCs w:val="28"/>
    </w:rPr>
  </w:style>
  <w:style w:type="paragraph" w:customStyle="1" w:styleId="Zitat">
    <w:name w:val="Zitat"/>
    <w:basedOn w:val="Standard"/>
    <w:next w:val="Standard"/>
    <w:pPr>
      <w:spacing w:before="160"/>
      <w:jc w:val="center"/>
    </w:pPr>
    <w:rPr>
      <w:i/>
      <w:iCs/>
      <w:color w:val="404040"/>
    </w:rPr>
  </w:style>
  <w:style w:type="character" w:customStyle="1" w:styleId="QuoteChar">
    <w:name w:val="Quote Char"/>
    <w:basedOn w:val="Absatz-Standardschriftart"/>
    <w:rPr>
      <w:i/>
      <w:iCs/>
      <w:color w:val="404040"/>
    </w:rPr>
  </w:style>
  <w:style w:type="paragraph" w:customStyle="1" w:styleId="Listenabsatz">
    <w:name w:val="Listenabsatz"/>
    <w:basedOn w:val="Standard"/>
    <w:pPr>
      <w:ind w:left="720"/>
      <w:contextualSpacing/>
    </w:pPr>
  </w:style>
  <w:style w:type="character" w:customStyle="1" w:styleId="IntensiveHervorhebung">
    <w:name w:val="Intensive Hervorhebung"/>
    <w:basedOn w:val="Absatz-Standardschriftart"/>
    <w:rPr>
      <w:i/>
      <w:iCs/>
      <w:color w:val="0F4761"/>
    </w:rPr>
  </w:style>
  <w:style w:type="paragraph" w:customStyle="1" w:styleId="IntensivesZitat">
    <w:name w:val="Intensives Zitat"/>
    <w:basedOn w:val="Standard"/>
    <w:next w:val="Standard"/>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Absatz-Standardschriftart"/>
    <w:rPr>
      <w:i/>
      <w:iCs/>
      <w:color w:val="0F4761"/>
    </w:rPr>
  </w:style>
  <w:style w:type="character" w:customStyle="1" w:styleId="IntensiverVerweis">
    <w:name w:val="Intensiver Verweis"/>
    <w:basedOn w:val="Absatz-Standardschriftar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521</Words>
  <Characters>2673</Characters>
  <Application>Microsoft Office Word</Application>
  <DocSecurity>0</DocSecurity>
  <Lines>43</Lines>
  <Paragraphs>8</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c:creator>
  <dc:description/>
  <cp:lastModifiedBy>Megan Dobney</cp:lastModifiedBy>
  <cp:revision>3</cp:revision>
  <dcterms:created xsi:type="dcterms:W3CDTF">2026-03-07T14:19:00Z</dcterms:created>
  <dcterms:modified xsi:type="dcterms:W3CDTF">2026-03-07T14:24:00Z</dcterms:modified>
</cp:coreProperties>
</file>